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C98" w:rsidRDefault="00491C98" w:rsidP="00491C98">
      <w:pPr>
        <w:spacing w:before="240" w:after="240" w:line="240" w:lineRule="auto"/>
        <w:jc w:val="right"/>
        <w:rPr>
          <w:rFonts w:ascii="Arial" w:eastAsia="Times New Roman" w:hAnsi="Arial" w:cs="Arial"/>
          <w:b/>
          <w:bCs/>
          <w:color w:val="000000"/>
          <w:sz w:val="21"/>
          <w:szCs w:val="21"/>
          <w:lang w:val="uk-UA"/>
        </w:rPr>
      </w:pPr>
      <w:r>
        <w:rPr>
          <w:rFonts w:ascii="Arial" w:eastAsia="Times New Roman" w:hAnsi="Arial" w:cs="Arial"/>
          <w:b/>
          <w:bCs/>
          <w:color w:val="000000"/>
          <w:sz w:val="21"/>
          <w:szCs w:val="21"/>
          <w:lang w:val="uk-UA"/>
        </w:rPr>
        <w:t>Назва та адреса суду</w:t>
      </w:r>
    </w:p>
    <w:p w:rsidR="00491C98" w:rsidRPr="00E77A05" w:rsidRDefault="00491C98" w:rsidP="00491C98">
      <w:pPr>
        <w:spacing w:before="240" w:after="240" w:line="240" w:lineRule="auto"/>
        <w:jc w:val="right"/>
        <w:rPr>
          <w:rFonts w:ascii="Arial" w:eastAsia="Times New Roman" w:hAnsi="Arial" w:cs="Arial"/>
          <w:bCs/>
          <w:i/>
          <w:color w:val="000000"/>
          <w:sz w:val="21"/>
          <w:szCs w:val="21"/>
          <w:lang w:val="uk-UA"/>
        </w:rPr>
      </w:pPr>
      <w:r>
        <w:rPr>
          <w:rFonts w:ascii="Arial" w:eastAsia="Times New Roman" w:hAnsi="Arial" w:cs="Arial"/>
          <w:b/>
          <w:bCs/>
          <w:color w:val="000000"/>
          <w:sz w:val="21"/>
          <w:szCs w:val="21"/>
          <w:lang w:val="uk-UA"/>
        </w:rPr>
        <w:t>Позивач</w:t>
      </w:r>
      <w:r w:rsidR="00E77A05">
        <w:rPr>
          <w:rFonts w:ascii="Arial" w:eastAsia="Times New Roman" w:hAnsi="Arial" w:cs="Arial"/>
          <w:b/>
          <w:bCs/>
          <w:color w:val="000000"/>
          <w:sz w:val="21"/>
          <w:szCs w:val="21"/>
          <w:lang w:val="uk-UA"/>
        </w:rPr>
        <w:t xml:space="preserve">: </w:t>
      </w:r>
      <w:r w:rsidR="00E77A05" w:rsidRPr="00E77A05">
        <w:rPr>
          <w:rFonts w:ascii="Arial" w:eastAsia="Times New Roman" w:hAnsi="Arial" w:cs="Arial"/>
          <w:bCs/>
          <w:i/>
          <w:color w:val="000000"/>
          <w:sz w:val="21"/>
          <w:szCs w:val="21"/>
          <w:lang w:val="uk-UA"/>
        </w:rPr>
        <w:t xml:space="preserve">прізвище, </w:t>
      </w:r>
      <w:proofErr w:type="spellStart"/>
      <w:r w:rsidR="00E77A05" w:rsidRPr="00E77A05">
        <w:rPr>
          <w:rFonts w:ascii="Arial" w:eastAsia="Times New Roman" w:hAnsi="Arial" w:cs="Arial"/>
          <w:bCs/>
          <w:i/>
          <w:color w:val="000000"/>
          <w:sz w:val="21"/>
          <w:szCs w:val="21"/>
          <w:lang w:val="uk-UA"/>
        </w:rPr>
        <w:t>імя</w:t>
      </w:r>
      <w:proofErr w:type="spellEnd"/>
      <w:r w:rsidR="00E77A05" w:rsidRPr="00E77A05">
        <w:rPr>
          <w:rFonts w:ascii="Arial" w:eastAsia="Times New Roman" w:hAnsi="Arial" w:cs="Arial"/>
          <w:bCs/>
          <w:i/>
          <w:color w:val="000000"/>
          <w:sz w:val="21"/>
          <w:szCs w:val="21"/>
          <w:lang w:val="uk-UA"/>
        </w:rPr>
        <w:t>, по батькові</w:t>
      </w:r>
    </w:p>
    <w:p w:rsidR="00E77A05" w:rsidRPr="00E77A05" w:rsidRDefault="00E77A05" w:rsidP="00491C98">
      <w:pPr>
        <w:spacing w:before="240" w:after="240" w:line="240" w:lineRule="auto"/>
        <w:jc w:val="right"/>
        <w:rPr>
          <w:rFonts w:ascii="Arial" w:eastAsia="Times New Roman" w:hAnsi="Arial" w:cs="Arial"/>
          <w:bCs/>
          <w:i/>
          <w:color w:val="000000"/>
          <w:sz w:val="21"/>
          <w:szCs w:val="21"/>
          <w:lang w:val="uk-UA"/>
        </w:rPr>
      </w:pPr>
      <w:r w:rsidRPr="00E77A05">
        <w:rPr>
          <w:rFonts w:ascii="Arial" w:eastAsia="Times New Roman" w:hAnsi="Arial" w:cs="Arial"/>
          <w:bCs/>
          <w:i/>
          <w:color w:val="000000"/>
          <w:sz w:val="21"/>
          <w:szCs w:val="21"/>
          <w:lang w:val="uk-UA"/>
        </w:rPr>
        <w:t xml:space="preserve">РНОКПП </w:t>
      </w:r>
    </w:p>
    <w:p w:rsidR="00E77A05" w:rsidRPr="00E77A05" w:rsidRDefault="00E77A05" w:rsidP="00491C98">
      <w:pPr>
        <w:spacing w:before="240" w:after="240" w:line="240" w:lineRule="auto"/>
        <w:jc w:val="right"/>
        <w:rPr>
          <w:rFonts w:ascii="Arial" w:eastAsia="Times New Roman" w:hAnsi="Arial" w:cs="Arial"/>
          <w:bCs/>
          <w:i/>
          <w:color w:val="000000"/>
          <w:sz w:val="21"/>
          <w:szCs w:val="21"/>
          <w:lang w:val="uk-UA"/>
        </w:rPr>
      </w:pPr>
      <w:r w:rsidRPr="00E77A05">
        <w:rPr>
          <w:rFonts w:ascii="Arial" w:eastAsia="Times New Roman" w:hAnsi="Arial" w:cs="Arial"/>
          <w:bCs/>
          <w:i/>
          <w:color w:val="000000"/>
          <w:sz w:val="21"/>
          <w:szCs w:val="21"/>
          <w:lang w:val="uk-UA"/>
        </w:rPr>
        <w:t>Адреса місця проживання</w:t>
      </w:r>
    </w:p>
    <w:p w:rsidR="00E77A05" w:rsidRPr="00E77A05" w:rsidRDefault="00E77A05" w:rsidP="00491C98">
      <w:pPr>
        <w:spacing w:before="240" w:after="240" w:line="240" w:lineRule="auto"/>
        <w:jc w:val="right"/>
        <w:rPr>
          <w:rStyle w:val="rvts0"/>
          <w:i/>
        </w:rPr>
      </w:pPr>
      <w:r>
        <w:rPr>
          <w:rStyle w:val="rvts0"/>
          <w:i/>
          <w:lang w:val="uk-UA"/>
        </w:rPr>
        <w:t>Н</w:t>
      </w:r>
      <w:proofErr w:type="spellStart"/>
      <w:r w:rsidRPr="00E77A05">
        <w:rPr>
          <w:rStyle w:val="rvts0"/>
          <w:i/>
        </w:rPr>
        <w:t>омери</w:t>
      </w:r>
      <w:proofErr w:type="spellEnd"/>
      <w:r w:rsidRPr="00E77A05">
        <w:rPr>
          <w:rStyle w:val="rvts0"/>
          <w:i/>
        </w:rPr>
        <w:t xml:space="preserve"> </w:t>
      </w:r>
      <w:proofErr w:type="spellStart"/>
      <w:r w:rsidRPr="00E77A05">
        <w:rPr>
          <w:rStyle w:val="rvts0"/>
          <w:i/>
        </w:rPr>
        <w:t>засобів</w:t>
      </w:r>
      <w:proofErr w:type="spellEnd"/>
      <w:r w:rsidRPr="00E77A05">
        <w:rPr>
          <w:rStyle w:val="rvts0"/>
          <w:i/>
        </w:rPr>
        <w:t xml:space="preserve"> </w:t>
      </w:r>
      <w:proofErr w:type="spellStart"/>
      <w:r w:rsidRPr="00E77A05">
        <w:rPr>
          <w:rStyle w:val="rvts0"/>
          <w:i/>
        </w:rPr>
        <w:t>зв’язку</w:t>
      </w:r>
      <w:proofErr w:type="spellEnd"/>
      <w:r w:rsidRPr="00E77A05">
        <w:rPr>
          <w:rStyle w:val="rvts0"/>
          <w:i/>
        </w:rPr>
        <w:t xml:space="preserve"> </w:t>
      </w:r>
    </w:p>
    <w:p w:rsidR="00E77A05" w:rsidRPr="00E77A05" w:rsidRDefault="00E77A05" w:rsidP="00491C98">
      <w:pPr>
        <w:spacing w:before="240" w:after="240" w:line="240" w:lineRule="auto"/>
        <w:jc w:val="right"/>
        <w:rPr>
          <w:rFonts w:ascii="Arial" w:eastAsia="Times New Roman" w:hAnsi="Arial" w:cs="Arial"/>
          <w:bCs/>
          <w:i/>
          <w:color w:val="000000"/>
          <w:sz w:val="21"/>
          <w:szCs w:val="21"/>
          <w:lang w:val="uk-UA"/>
        </w:rPr>
      </w:pPr>
      <w:r w:rsidRPr="00E77A05">
        <w:rPr>
          <w:rFonts w:ascii="Arial" w:eastAsia="Times New Roman" w:hAnsi="Arial" w:cs="Arial"/>
          <w:bCs/>
          <w:i/>
          <w:color w:val="000000"/>
          <w:sz w:val="21"/>
          <w:szCs w:val="21"/>
          <w:lang w:val="uk-UA"/>
        </w:rPr>
        <w:t>Адреса електронної пошти</w:t>
      </w:r>
    </w:p>
    <w:p w:rsidR="00E77A05" w:rsidRPr="00E77A05" w:rsidRDefault="00E77A05" w:rsidP="00491C98">
      <w:pPr>
        <w:spacing w:before="240" w:after="240" w:line="240" w:lineRule="auto"/>
        <w:jc w:val="right"/>
        <w:rPr>
          <w:rFonts w:ascii="Arial" w:eastAsia="Times New Roman" w:hAnsi="Arial" w:cs="Arial"/>
          <w:bCs/>
          <w:i/>
          <w:color w:val="000000"/>
          <w:sz w:val="21"/>
          <w:szCs w:val="21"/>
          <w:lang w:val="uk-UA"/>
        </w:rPr>
      </w:pPr>
      <w:r w:rsidRPr="00E77A05">
        <w:rPr>
          <w:rStyle w:val="rvts0"/>
          <w:i/>
          <w:lang w:val="uk-UA"/>
        </w:rPr>
        <w:t>в</w:t>
      </w:r>
      <w:proofErr w:type="spellStart"/>
      <w:r w:rsidRPr="00E77A05">
        <w:rPr>
          <w:rStyle w:val="rvts0"/>
          <w:i/>
        </w:rPr>
        <w:t>ідомості</w:t>
      </w:r>
      <w:proofErr w:type="spellEnd"/>
      <w:r w:rsidRPr="00E77A05">
        <w:rPr>
          <w:rStyle w:val="rvts0"/>
          <w:i/>
        </w:rPr>
        <w:t xml:space="preserve"> про </w:t>
      </w:r>
      <w:proofErr w:type="spellStart"/>
      <w:r w:rsidRPr="00E77A05">
        <w:rPr>
          <w:rStyle w:val="rvts0"/>
          <w:i/>
        </w:rPr>
        <w:t>наявність</w:t>
      </w:r>
      <w:proofErr w:type="spellEnd"/>
      <w:r w:rsidRPr="00E77A05">
        <w:rPr>
          <w:rStyle w:val="rvts0"/>
          <w:i/>
        </w:rPr>
        <w:t xml:space="preserve"> </w:t>
      </w:r>
      <w:proofErr w:type="spellStart"/>
      <w:r w:rsidRPr="00E77A05">
        <w:rPr>
          <w:rStyle w:val="rvts0"/>
          <w:i/>
        </w:rPr>
        <w:t>або</w:t>
      </w:r>
      <w:proofErr w:type="spellEnd"/>
      <w:r w:rsidRPr="00E77A05">
        <w:rPr>
          <w:rStyle w:val="rvts0"/>
          <w:i/>
        </w:rPr>
        <w:t xml:space="preserve"> </w:t>
      </w:r>
      <w:proofErr w:type="spellStart"/>
      <w:r w:rsidRPr="00E77A05">
        <w:rPr>
          <w:rStyle w:val="rvts0"/>
          <w:i/>
        </w:rPr>
        <w:t>відсутність</w:t>
      </w:r>
      <w:proofErr w:type="spellEnd"/>
      <w:r w:rsidRPr="00E77A05">
        <w:rPr>
          <w:rStyle w:val="rvts0"/>
          <w:i/>
        </w:rPr>
        <w:t xml:space="preserve"> </w:t>
      </w:r>
      <w:proofErr w:type="spellStart"/>
      <w:r w:rsidRPr="00E77A05">
        <w:rPr>
          <w:rStyle w:val="rvts0"/>
          <w:i/>
        </w:rPr>
        <w:t>електронного</w:t>
      </w:r>
      <w:proofErr w:type="spellEnd"/>
      <w:r w:rsidRPr="00E77A05">
        <w:rPr>
          <w:rStyle w:val="rvts0"/>
          <w:i/>
        </w:rPr>
        <w:t xml:space="preserve"> </w:t>
      </w:r>
      <w:proofErr w:type="spellStart"/>
      <w:r w:rsidRPr="00E77A05">
        <w:rPr>
          <w:rStyle w:val="rvts0"/>
          <w:i/>
        </w:rPr>
        <w:t>кабінету</w:t>
      </w:r>
      <w:proofErr w:type="spellEnd"/>
      <w:r w:rsidRPr="00E77A05">
        <w:rPr>
          <w:rFonts w:ascii="Arial" w:eastAsia="Times New Roman" w:hAnsi="Arial" w:cs="Arial"/>
          <w:bCs/>
          <w:i/>
          <w:color w:val="000000"/>
          <w:sz w:val="21"/>
          <w:szCs w:val="21"/>
          <w:lang w:val="uk-UA"/>
        </w:rPr>
        <w:t xml:space="preserve"> </w:t>
      </w:r>
    </w:p>
    <w:p w:rsidR="00583080" w:rsidRPr="00E77A05" w:rsidRDefault="00491C98" w:rsidP="00583080">
      <w:pPr>
        <w:spacing w:before="240" w:after="240" w:line="240" w:lineRule="auto"/>
        <w:jc w:val="right"/>
        <w:rPr>
          <w:rFonts w:ascii="Arial" w:eastAsia="Times New Roman" w:hAnsi="Arial" w:cs="Arial"/>
          <w:bCs/>
          <w:i/>
          <w:color w:val="000000"/>
          <w:sz w:val="21"/>
          <w:szCs w:val="21"/>
          <w:lang w:val="uk-UA"/>
        </w:rPr>
      </w:pPr>
      <w:r>
        <w:rPr>
          <w:rFonts w:ascii="Arial" w:eastAsia="Times New Roman" w:hAnsi="Arial" w:cs="Arial"/>
          <w:b/>
          <w:bCs/>
          <w:color w:val="000000"/>
          <w:sz w:val="21"/>
          <w:szCs w:val="21"/>
          <w:lang w:val="uk-UA"/>
        </w:rPr>
        <w:t>Відповідач</w:t>
      </w:r>
      <w:r w:rsidR="00E77A05">
        <w:rPr>
          <w:rFonts w:ascii="Arial" w:eastAsia="Times New Roman" w:hAnsi="Arial" w:cs="Arial"/>
          <w:b/>
          <w:bCs/>
          <w:color w:val="000000"/>
          <w:sz w:val="21"/>
          <w:szCs w:val="21"/>
          <w:lang w:val="uk-UA"/>
        </w:rPr>
        <w:t xml:space="preserve">: </w:t>
      </w:r>
      <w:r w:rsidR="00583080" w:rsidRPr="00E77A05">
        <w:rPr>
          <w:rFonts w:ascii="Arial" w:eastAsia="Times New Roman" w:hAnsi="Arial" w:cs="Arial"/>
          <w:bCs/>
          <w:i/>
          <w:color w:val="000000"/>
          <w:sz w:val="21"/>
          <w:szCs w:val="21"/>
          <w:lang w:val="uk-UA"/>
        </w:rPr>
        <w:t xml:space="preserve">прізвище, </w:t>
      </w:r>
      <w:proofErr w:type="spellStart"/>
      <w:r w:rsidR="00583080" w:rsidRPr="00E77A05">
        <w:rPr>
          <w:rFonts w:ascii="Arial" w:eastAsia="Times New Roman" w:hAnsi="Arial" w:cs="Arial"/>
          <w:bCs/>
          <w:i/>
          <w:color w:val="000000"/>
          <w:sz w:val="21"/>
          <w:szCs w:val="21"/>
          <w:lang w:val="uk-UA"/>
        </w:rPr>
        <w:t>імя</w:t>
      </w:r>
      <w:proofErr w:type="spellEnd"/>
      <w:r w:rsidR="00583080" w:rsidRPr="00E77A05">
        <w:rPr>
          <w:rFonts w:ascii="Arial" w:eastAsia="Times New Roman" w:hAnsi="Arial" w:cs="Arial"/>
          <w:bCs/>
          <w:i/>
          <w:color w:val="000000"/>
          <w:sz w:val="21"/>
          <w:szCs w:val="21"/>
          <w:lang w:val="uk-UA"/>
        </w:rPr>
        <w:t>, по батькові</w:t>
      </w:r>
    </w:p>
    <w:p w:rsidR="00583080" w:rsidRPr="00E77A05" w:rsidRDefault="00583080" w:rsidP="00583080">
      <w:pPr>
        <w:spacing w:before="240" w:after="240" w:line="240" w:lineRule="auto"/>
        <w:jc w:val="right"/>
        <w:rPr>
          <w:rFonts w:ascii="Arial" w:eastAsia="Times New Roman" w:hAnsi="Arial" w:cs="Arial"/>
          <w:bCs/>
          <w:i/>
          <w:color w:val="000000"/>
          <w:sz w:val="21"/>
          <w:szCs w:val="21"/>
          <w:lang w:val="uk-UA"/>
        </w:rPr>
      </w:pPr>
      <w:r w:rsidRPr="00E77A05">
        <w:rPr>
          <w:rFonts w:ascii="Arial" w:eastAsia="Times New Roman" w:hAnsi="Arial" w:cs="Arial"/>
          <w:bCs/>
          <w:i/>
          <w:color w:val="000000"/>
          <w:sz w:val="21"/>
          <w:szCs w:val="21"/>
          <w:lang w:val="uk-UA"/>
        </w:rPr>
        <w:t xml:space="preserve">РНОКПП </w:t>
      </w:r>
    </w:p>
    <w:p w:rsidR="00583080" w:rsidRPr="00E77A05" w:rsidRDefault="00583080" w:rsidP="00583080">
      <w:pPr>
        <w:spacing w:before="240" w:after="240" w:line="240" w:lineRule="auto"/>
        <w:jc w:val="right"/>
        <w:rPr>
          <w:rFonts w:ascii="Arial" w:eastAsia="Times New Roman" w:hAnsi="Arial" w:cs="Arial"/>
          <w:bCs/>
          <w:i/>
          <w:color w:val="000000"/>
          <w:sz w:val="21"/>
          <w:szCs w:val="21"/>
          <w:lang w:val="uk-UA"/>
        </w:rPr>
      </w:pPr>
      <w:r w:rsidRPr="00E77A05">
        <w:rPr>
          <w:rFonts w:ascii="Arial" w:eastAsia="Times New Roman" w:hAnsi="Arial" w:cs="Arial"/>
          <w:bCs/>
          <w:i/>
          <w:color w:val="000000"/>
          <w:sz w:val="21"/>
          <w:szCs w:val="21"/>
          <w:lang w:val="uk-UA"/>
        </w:rPr>
        <w:t>Адреса місця проживання</w:t>
      </w:r>
    </w:p>
    <w:p w:rsidR="00583080" w:rsidRPr="00E77A05" w:rsidRDefault="00583080" w:rsidP="00583080">
      <w:pPr>
        <w:spacing w:before="240" w:after="240" w:line="240" w:lineRule="auto"/>
        <w:jc w:val="right"/>
        <w:rPr>
          <w:rStyle w:val="rvts0"/>
          <w:i/>
        </w:rPr>
      </w:pPr>
      <w:r>
        <w:rPr>
          <w:rStyle w:val="rvts0"/>
          <w:i/>
          <w:lang w:val="uk-UA"/>
        </w:rPr>
        <w:t>Н</w:t>
      </w:r>
      <w:proofErr w:type="spellStart"/>
      <w:r w:rsidRPr="00E77A05">
        <w:rPr>
          <w:rStyle w:val="rvts0"/>
          <w:i/>
        </w:rPr>
        <w:t>омери</w:t>
      </w:r>
      <w:proofErr w:type="spellEnd"/>
      <w:r w:rsidRPr="00E77A05">
        <w:rPr>
          <w:rStyle w:val="rvts0"/>
          <w:i/>
        </w:rPr>
        <w:t xml:space="preserve"> </w:t>
      </w:r>
      <w:proofErr w:type="spellStart"/>
      <w:r w:rsidRPr="00E77A05">
        <w:rPr>
          <w:rStyle w:val="rvts0"/>
          <w:i/>
        </w:rPr>
        <w:t>засобів</w:t>
      </w:r>
      <w:proofErr w:type="spellEnd"/>
      <w:r w:rsidRPr="00E77A05">
        <w:rPr>
          <w:rStyle w:val="rvts0"/>
          <w:i/>
        </w:rPr>
        <w:t xml:space="preserve"> </w:t>
      </w:r>
      <w:proofErr w:type="spellStart"/>
      <w:r w:rsidRPr="00E77A05">
        <w:rPr>
          <w:rStyle w:val="rvts0"/>
          <w:i/>
        </w:rPr>
        <w:t>зв’язку</w:t>
      </w:r>
      <w:proofErr w:type="spellEnd"/>
      <w:r w:rsidRPr="00E77A05">
        <w:rPr>
          <w:rStyle w:val="rvts0"/>
          <w:i/>
        </w:rPr>
        <w:t xml:space="preserve"> </w:t>
      </w:r>
    </w:p>
    <w:p w:rsidR="00583080" w:rsidRPr="00E77A05" w:rsidRDefault="00583080" w:rsidP="00583080">
      <w:pPr>
        <w:spacing w:before="240" w:after="240" w:line="240" w:lineRule="auto"/>
        <w:jc w:val="right"/>
        <w:rPr>
          <w:rFonts w:ascii="Arial" w:eastAsia="Times New Roman" w:hAnsi="Arial" w:cs="Arial"/>
          <w:bCs/>
          <w:i/>
          <w:color w:val="000000"/>
          <w:sz w:val="21"/>
          <w:szCs w:val="21"/>
          <w:lang w:val="uk-UA"/>
        </w:rPr>
      </w:pPr>
      <w:r w:rsidRPr="00E77A05">
        <w:rPr>
          <w:rFonts w:ascii="Arial" w:eastAsia="Times New Roman" w:hAnsi="Arial" w:cs="Arial"/>
          <w:bCs/>
          <w:i/>
          <w:color w:val="000000"/>
          <w:sz w:val="21"/>
          <w:szCs w:val="21"/>
          <w:lang w:val="uk-UA"/>
        </w:rPr>
        <w:t>Адреса електронної пошти</w:t>
      </w:r>
    </w:p>
    <w:p w:rsidR="00583080" w:rsidRPr="00E77A05" w:rsidRDefault="00583080" w:rsidP="00583080">
      <w:pPr>
        <w:spacing w:before="240" w:after="240" w:line="240" w:lineRule="auto"/>
        <w:jc w:val="right"/>
        <w:rPr>
          <w:rFonts w:ascii="Arial" w:eastAsia="Times New Roman" w:hAnsi="Arial" w:cs="Arial"/>
          <w:bCs/>
          <w:i/>
          <w:color w:val="000000"/>
          <w:sz w:val="21"/>
          <w:szCs w:val="21"/>
          <w:lang w:val="uk-UA"/>
        </w:rPr>
      </w:pPr>
      <w:r w:rsidRPr="00E77A05">
        <w:rPr>
          <w:rStyle w:val="rvts0"/>
          <w:i/>
          <w:lang w:val="uk-UA"/>
        </w:rPr>
        <w:t>в</w:t>
      </w:r>
      <w:proofErr w:type="spellStart"/>
      <w:r w:rsidRPr="00E77A05">
        <w:rPr>
          <w:rStyle w:val="rvts0"/>
          <w:i/>
        </w:rPr>
        <w:t>ідомості</w:t>
      </w:r>
      <w:proofErr w:type="spellEnd"/>
      <w:r w:rsidRPr="00E77A05">
        <w:rPr>
          <w:rStyle w:val="rvts0"/>
          <w:i/>
        </w:rPr>
        <w:t xml:space="preserve"> про </w:t>
      </w:r>
      <w:proofErr w:type="spellStart"/>
      <w:r w:rsidRPr="00E77A05">
        <w:rPr>
          <w:rStyle w:val="rvts0"/>
          <w:i/>
        </w:rPr>
        <w:t>наявність</w:t>
      </w:r>
      <w:proofErr w:type="spellEnd"/>
      <w:r w:rsidRPr="00E77A05">
        <w:rPr>
          <w:rStyle w:val="rvts0"/>
          <w:i/>
        </w:rPr>
        <w:t xml:space="preserve"> </w:t>
      </w:r>
      <w:proofErr w:type="spellStart"/>
      <w:r w:rsidRPr="00E77A05">
        <w:rPr>
          <w:rStyle w:val="rvts0"/>
          <w:i/>
        </w:rPr>
        <w:t>або</w:t>
      </w:r>
      <w:proofErr w:type="spellEnd"/>
      <w:r w:rsidRPr="00E77A05">
        <w:rPr>
          <w:rStyle w:val="rvts0"/>
          <w:i/>
        </w:rPr>
        <w:t xml:space="preserve"> </w:t>
      </w:r>
      <w:proofErr w:type="spellStart"/>
      <w:r w:rsidRPr="00E77A05">
        <w:rPr>
          <w:rStyle w:val="rvts0"/>
          <w:i/>
        </w:rPr>
        <w:t>відсутність</w:t>
      </w:r>
      <w:proofErr w:type="spellEnd"/>
      <w:r w:rsidRPr="00E77A05">
        <w:rPr>
          <w:rStyle w:val="rvts0"/>
          <w:i/>
        </w:rPr>
        <w:t xml:space="preserve"> </w:t>
      </w:r>
      <w:proofErr w:type="spellStart"/>
      <w:r w:rsidRPr="00E77A05">
        <w:rPr>
          <w:rStyle w:val="rvts0"/>
          <w:i/>
        </w:rPr>
        <w:t>електронного</w:t>
      </w:r>
      <w:proofErr w:type="spellEnd"/>
      <w:r w:rsidRPr="00E77A05">
        <w:rPr>
          <w:rStyle w:val="rvts0"/>
          <w:i/>
        </w:rPr>
        <w:t xml:space="preserve"> </w:t>
      </w:r>
      <w:proofErr w:type="spellStart"/>
      <w:r w:rsidRPr="00E77A05">
        <w:rPr>
          <w:rStyle w:val="rvts0"/>
          <w:i/>
        </w:rPr>
        <w:t>кабінету</w:t>
      </w:r>
      <w:proofErr w:type="spellEnd"/>
      <w:r w:rsidRPr="00E77A05">
        <w:rPr>
          <w:rFonts w:ascii="Arial" w:eastAsia="Times New Roman" w:hAnsi="Arial" w:cs="Arial"/>
          <w:bCs/>
          <w:i/>
          <w:color w:val="000000"/>
          <w:sz w:val="21"/>
          <w:szCs w:val="21"/>
          <w:lang w:val="uk-UA"/>
        </w:rPr>
        <w:t xml:space="preserve"> </w:t>
      </w:r>
    </w:p>
    <w:p w:rsidR="00E77A05" w:rsidRPr="00E77A05" w:rsidRDefault="00E77A05" w:rsidP="00583080">
      <w:pPr>
        <w:spacing w:before="240" w:after="240" w:line="240" w:lineRule="auto"/>
        <w:jc w:val="right"/>
        <w:rPr>
          <w:rFonts w:ascii="Arial" w:eastAsia="Times New Roman" w:hAnsi="Arial" w:cs="Arial"/>
          <w:b/>
          <w:bCs/>
          <w:color w:val="000000"/>
          <w:sz w:val="21"/>
          <w:szCs w:val="21"/>
          <w:lang w:val="uk-UA"/>
        </w:rPr>
      </w:pPr>
    </w:p>
    <w:p w:rsidR="00491C98" w:rsidRPr="00491C98" w:rsidRDefault="00491C98" w:rsidP="00491C98">
      <w:pPr>
        <w:spacing w:before="240" w:after="240" w:line="240" w:lineRule="auto"/>
        <w:jc w:val="right"/>
        <w:rPr>
          <w:rFonts w:ascii="Arial" w:eastAsia="Times New Roman" w:hAnsi="Arial" w:cs="Arial"/>
          <w:b/>
          <w:bCs/>
          <w:color w:val="000000"/>
          <w:sz w:val="21"/>
          <w:szCs w:val="21"/>
          <w:lang w:val="uk-UA"/>
        </w:rPr>
      </w:pPr>
    </w:p>
    <w:p w:rsidR="00491C98" w:rsidRPr="00491C98" w:rsidRDefault="00491C98" w:rsidP="00491C98">
      <w:pPr>
        <w:spacing w:before="240" w:after="240" w:line="240" w:lineRule="auto"/>
        <w:jc w:val="center"/>
        <w:rPr>
          <w:rFonts w:ascii="Arial" w:eastAsia="Times New Roman" w:hAnsi="Arial" w:cs="Arial"/>
          <w:b/>
          <w:bCs/>
          <w:color w:val="000000"/>
          <w:sz w:val="21"/>
          <w:szCs w:val="21"/>
          <w:lang/>
        </w:rPr>
      </w:pPr>
      <w:r w:rsidRPr="00491C98">
        <w:rPr>
          <w:rFonts w:ascii="Arial" w:eastAsia="Times New Roman" w:hAnsi="Arial" w:cs="Arial"/>
          <w:b/>
          <w:bCs/>
          <w:color w:val="000000"/>
          <w:sz w:val="21"/>
          <w:szCs w:val="21"/>
          <w:lang/>
        </w:rPr>
        <w:t>ПОЗОВНА ЗАЯВА</w:t>
      </w:r>
    </w:p>
    <w:p w:rsidR="00491C98" w:rsidRDefault="00491C98" w:rsidP="00491C98">
      <w:pPr>
        <w:jc w:val="center"/>
      </w:pPr>
      <w:r w:rsidRPr="00491C98">
        <w:rPr>
          <w:rFonts w:ascii="Arial" w:eastAsia="Times New Roman" w:hAnsi="Arial" w:cs="Arial"/>
          <w:b/>
          <w:bCs/>
          <w:color w:val="000000"/>
          <w:sz w:val="21"/>
          <w:szCs w:val="21"/>
          <w:lang/>
        </w:rPr>
        <w:t>про визнання правочину дійсним</w:t>
      </w:r>
    </w:p>
    <w:p w:rsidR="00491C98" w:rsidRPr="00491C98" w:rsidRDefault="00491C98" w:rsidP="00E77A05">
      <w:pPr>
        <w:spacing w:after="0" w:line="240" w:lineRule="auto"/>
        <w:jc w:val="both"/>
        <w:rPr>
          <w:rFonts w:ascii="Arial" w:eastAsia="Times New Roman" w:hAnsi="Arial" w:cs="Arial"/>
          <w:color w:val="000000"/>
          <w:sz w:val="21"/>
          <w:szCs w:val="21"/>
          <w:lang/>
        </w:rPr>
      </w:pPr>
      <w:r w:rsidRPr="00491C98">
        <w:rPr>
          <w:rFonts w:ascii="Arial" w:eastAsia="Times New Roman" w:hAnsi="Arial" w:cs="Arial"/>
          <w:color w:val="000000"/>
          <w:sz w:val="21"/>
          <w:szCs w:val="21"/>
          <w:lang/>
        </w:rPr>
        <w:t>_______2002 року між Г.Г.Г., та мною був укладений договір купівлі – продажу нерухомого майна № ____ а саме однокімнатної квартири, яка знаходиться за адресою: Дніпропетровська обл., м. Павлоград, яка належала продавцю на підставі договору міни, зареєстрованого на Павлоградській товарній біржі_______1997 р. за №______ та зареєстрованого в Павлоградському міжміському бюро технічної інвентарізації за №______ від __________1997 р.</w:t>
      </w:r>
      <w:r w:rsidRPr="00491C98">
        <w:rPr>
          <w:rFonts w:ascii="Arial" w:eastAsia="Times New Roman" w:hAnsi="Arial" w:cs="Arial"/>
          <w:color w:val="000000"/>
          <w:sz w:val="21"/>
          <w:szCs w:val="21"/>
          <w:lang/>
        </w:rPr>
        <w:br/>
      </w:r>
    </w:p>
    <w:p w:rsidR="00491C98" w:rsidRPr="00491C98" w:rsidRDefault="00491C98" w:rsidP="00E77A05">
      <w:pPr>
        <w:spacing w:before="120" w:after="120" w:line="240" w:lineRule="auto"/>
        <w:jc w:val="both"/>
        <w:rPr>
          <w:rFonts w:ascii="Arial" w:eastAsia="Times New Roman" w:hAnsi="Arial" w:cs="Arial"/>
          <w:color w:val="000000"/>
          <w:sz w:val="21"/>
          <w:szCs w:val="21"/>
          <w:lang/>
        </w:rPr>
      </w:pPr>
      <w:r w:rsidRPr="00491C98">
        <w:rPr>
          <w:rFonts w:ascii="Arial" w:eastAsia="Times New Roman" w:hAnsi="Arial" w:cs="Arial"/>
          <w:color w:val="000000"/>
          <w:sz w:val="21"/>
          <w:szCs w:val="21"/>
          <w:lang/>
        </w:rPr>
        <w:t>Договір був укладений на Павлоградській товарній біржі. Місце розташування: м. Павлоград вул. Леніна, 103.</w:t>
      </w:r>
    </w:p>
    <w:p w:rsidR="00491C98" w:rsidRPr="00491C98" w:rsidRDefault="00491C98" w:rsidP="00E77A05">
      <w:pPr>
        <w:spacing w:before="120" w:after="120" w:line="240" w:lineRule="auto"/>
        <w:jc w:val="both"/>
        <w:rPr>
          <w:rFonts w:ascii="Arial" w:eastAsia="Times New Roman" w:hAnsi="Arial" w:cs="Arial"/>
          <w:color w:val="000000"/>
          <w:sz w:val="21"/>
          <w:szCs w:val="21"/>
          <w:lang/>
        </w:rPr>
      </w:pPr>
      <w:r w:rsidRPr="00491C98">
        <w:rPr>
          <w:rFonts w:ascii="Arial" w:eastAsia="Times New Roman" w:hAnsi="Arial" w:cs="Arial"/>
          <w:color w:val="000000"/>
          <w:sz w:val="21"/>
          <w:szCs w:val="21"/>
          <w:lang/>
        </w:rPr>
        <w:t>Жилий будинок продано за 1000 гривень, грошові кошти у розмірі 1000 гривень Продавець отримав від Покупця до підписання цього договору.</w:t>
      </w:r>
    </w:p>
    <w:p w:rsidR="00491C98" w:rsidRPr="00491C98" w:rsidRDefault="00491C98" w:rsidP="00E77A05">
      <w:pPr>
        <w:spacing w:before="120" w:after="120" w:line="240" w:lineRule="auto"/>
        <w:jc w:val="both"/>
        <w:rPr>
          <w:rFonts w:ascii="Arial" w:eastAsia="Times New Roman" w:hAnsi="Arial" w:cs="Arial"/>
          <w:color w:val="000000"/>
          <w:sz w:val="21"/>
          <w:szCs w:val="21"/>
          <w:lang/>
        </w:rPr>
      </w:pPr>
      <w:r w:rsidRPr="00491C98">
        <w:rPr>
          <w:rFonts w:ascii="Arial" w:eastAsia="Times New Roman" w:hAnsi="Arial" w:cs="Arial"/>
          <w:color w:val="000000"/>
          <w:sz w:val="21"/>
          <w:szCs w:val="21"/>
          <w:lang/>
        </w:rPr>
        <w:t>Правочин обома сторонами повністю виконаний: відповідачем були звільнені всі приміщення, передані ключі, він знявся з реєстрації за вказаною адресою. Ні заперечень, ні зауважень ніхто із сторін по правочину не заявляв.</w:t>
      </w:r>
    </w:p>
    <w:p w:rsidR="00491C98" w:rsidRPr="00491C98" w:rsidRDefault="00491C98" w:rsidP="00E77A05">
      <w:pPr>
        <w:spacing w:before="120" w:after="120" w:line="240" w:lineRule="auto"/>
        <w:jc w:val="both"/>
        <w:rPr>
          <w:rFonts w:ascii="Arial" w:eastAsia="Times New Roman" w:hAnsi="Arial" w:cs="Arial"/>
          <w:color w:val="000000"/>
          <w:sz w:val="21"/>
          <w:szCs w:val="21"/>
          <w:lang/>
        </w:rPr>
      </w:pPr>
      <w:r w:rsidRPr="00491C98">
        <w:rPr>
          <w:rFonts w:ascii="Arial" w:eastAsia="Times New Roman" w:hAnsi="Arial" w:cs="Arial"/>
          <w:color w:val="000000"/>
          <w:sz w:val="21"/>
          <w:szCs w:val="21"/>
          <w:lang/>
        </w:rPr>
        <w:t>Я використовую квартиру протягом 14 –ти років для постійного проживання, зареєстрована за вказаною адресою, регулярно оплачую комунальні платежі та утримую квартиру в належному санітарно- технічному стані.</w:t>
      </w:r>
    </w:p>
    <w:p w:rsidR="00491C98" w:rsidRPr="00491C98" w:rsidRDefault="00491C98" w:rsidP="00E77A05">
      <w:pPr>
        <w:spacing w:before="120" w:after="120" w:line="240" w:lineRule="auto"/>
        <w:jc w:val="both"/>
        <w:rPr>
          <w:rFonts w:ascii="Arial" w:eastAsia="Times New Roman" w:hAnsi="Arial" w:cs="Arial"/>
          <w:color w:val="000000"/>
          <w:sz w:val="21"/>
          <w:szCs w:val="21"/>
          <w:lang/>
        </w:rPr>
      </w:pPr>
      <w:r w:rsidRPr="00491C98">
        <w:rPr>
          <w:rFonts w:ascii="Arial" w:eastAsia="Times New Roman" w:hAnsi="Arial" w:cs="Arial"/>
          <w:color w:val="000000"/>
          <w:sz w:val="21"/>
          <w:szCs w:val="21"/>
          <w:lang/>
        </w:rPr>
        <w:t>На час укладення договору, ні я, ні Відповідач не знали, що правочин, в відповідності до ст. 47 ЦК України (1963 року) підлягає нотаріальному посвідченню, оскільки на той час також був чинним Закон України «Про товарну біржу», відповідно до ст.15 якого, правочини зареєстровані на біржі, подальшому нотаріальному посвідченню не підлягають.</w:t>
      </w:r>
    </w:p>
    <w:p w:rsidR="00491C98" w:rsidRPr="00491C98" w:rsidRDefault="00491C98" w:rsidP="00E77A05">
      <w:pPr>
        <w:spacing w:before="120" w:after="120" w:line="240" w:lineRule="auto"/>
        <w:jc w:val="both"/>
        <w:rPr>
          <w:rFonts w:ascii="Arial" w:eastAsia="Times New Roman" w:hAnsi="Arial" w:cs="Arial"/>
          <w:color w:val="000000"/>
          <w:sz w:val="21"/>
          <w:szCs w:val="21"/>
          <w:lang/>
        </w:rPr>
      </w:pPr>
      <w:r w:rsidRPr="00491C98">
        <w:rPr>
          <w:rFonts w:ascii="Arial" w:eastAsia="Times New Roman" w:hAnsi="Arial" w:cs="Arial"/>
          <w:color w:val="000000"/>
          <w:sz w:val="21"/>
          <w:szCs w:val="21"/>
          <w:lang/>
        </w:rPr>
        <w:t>Відповідно до ст. 4 ЦК України ( від 18.07.1963 р) - цивільні права і обов’язки виникають з підстав, передбачених законодавством, в тому числі і з угод.</w:t>
      </w:r>
    </w:p>
    <w:p w:rsidR="00491C98" w:rsidRPr="00491C98" w:rsidRDefault="00491C98" w:rsidP="00E77A05">
      <w:pPr>
        <w:spacing w:before="120" w:after="120" w:line="240" w:lineRule="auto"/>
        <w:jc w:val="both"/>
        <w:rPr>
          <w:rFonts w:ascii="Arial" w:eastAsia="Times New Roman" w:hAnsi="Arial" w:cs="Arial"/>
          <w:color w:val="000000"/>
          <w:sz w:val="21"/>
          <w:szCs w:val="21"/>
          <w:lang/>
        </w:rPr>
      </w:pPr>
      <w:r w:rsidRPr="00491C98">
        <w:rPr>
          <w:rFonts w:ascii="Arial" w:eastAsia="Times New Roman" w:hAnsi="Arial" w:cs="Arial"/>
          <w:color w:val="000000"/>
          <w:sz w:val="21"/>
          <w:szCs w:val="21"/>
          <w:lang/>
        </w:rPr>
        <w:lastRenderedPageBreak/>
        <w:t>В відповідності до ст. 41 ЦК України( від 18.07.1963 р) «Угодами визнаються дії громадян і організацій, спрямовані на встановлення, зміну або припинення цивільних прав або обов’язків.»</w:t>
      </w:r>
    </w:p>
    <w:p w:rsidR="00491C98" w:rsidRPr="00491C98" w:rsidRDefault="00491C98" w:rsidP="00E77A05">
      <w:pPr>
        <w:spacing w:before="120" w:after="120" w:line="240" w:lineRule="auto"/>
        <w:jc w:val="both"/>
        <w:rPr>
          <w:rFonts w:ascii="Arial" w:eastAsia="Times New Roman" w:hAnsi="Arial" w:cs="Arial"/>
          <w:color w:val="000000"/>
          <w:sz w:val="21"/>
          <w:szCs w:val="21"/>
          <w:lang/>
        </w:rPr>
      </w:pPr>
      <w:r w:rsidRPr="00491C98">
        <w:rPr>
          <w:rFonts w:ascii="Arial" w:eastAsia="Times New Roman" w:hAnsi="Arial" w:cs="Arial"/>
          <w:color w:val="000000"/>
          <w:sz w:val="21"/>
          <w:szCs w:val="21"/>
          <w:lang/>
        </w:rPr>
        <w:t>При вчиненні правочину всі дії сторін були спрямовані на встановлення цивільних прав та обов’язків, обидві сторони мали необхідний обсяг цивільної дієздатності, мали вільне волевиявлення, що відповідало внутрішній волі на досягнення наслідків, а саме купівлі- продажу будинку і надвірних господарських споруд, правочин був реальним і вчинений у формі, дозволенній чинним законодавством України в 2002 році.</w:t>
      </w:r>
    </w:p>
    <w:p w:rsidR="00491C98" w:rsidRPr="00491C98" w:rsidRDefault="00491C98" w:rsidP="00E77A05">
      <w:pPr>
        <w:spacing w:before="120" w:after="120" w:line="240" w:lineRule="auto"/>
        <w:jc w:val="both"/>
        <w:rPr>
          <w:rFonts w:ascii="Arial" w:eastAsia="Times New Roman" w:hAnsi="Arial" w:cs="Arial"/>
          <w:color w:val="000000"/>
          <w:sz w:val="21"/>
          <w:szCs w:val="21"/>
          <w:lang/>
        </w:rPr>
      </w:pPr>
      <w:r w:rsidRPr="00491C98">
        <w:rPr>
          <w:rFonts w:ascii="Arial" w:eastAsia="Times New Roman" w:hAnsi="Arial" w:cs="Arial"/>
          <w:color w:val="000000"/>
          <w:sz w:val="21"/>
          <w:szCs w:val="21"/>
          <w:lang/>
        </w:rPr>
        <w:t>У відповідності до діючого на даний час законодавства – а саме ст. 204 ЦК України ( 2003р) «Правочин є правомірним, якщо його недійсність прямо не встановлена законом, або якщо він не визнаний судом недійсним.»</w:t>
      </w:r>
    </w:p>
    <w:p w:rsidR="00491C98" w:rsidRPr="00491C98" w:rsidRDefault="00491C98" w:rsidP="00E77A05">
      <w:pPr>
        <w:spacing w:before="120" w:after="120" w:line="240" w:lineRule="auto"/>
        <w:jc w:val="both"/>
        <w:rPr>
          <w:rFonts w:ascii="Arial" w:eastAsia="Times New Roman" w:hAnsi="Arial" w:cs="Arial"/>
          <w:color w:val="000000"/>
          <w:sz w:val="21"/>
          <w:szCs w:val="21"/>
          <w:lang/>
        </w:rPr>
      </w:pPr>
      <w:r w:rsidRPr="00491C98">
        <w:rPr>
          <w:rFonts w:ascii="Arial" w:eastAsia="Times New Roman" w:hAnsi="Arial" w:cs="Arial"/>
          <w:color w:val="000000"/>
          <w:sz w:val="21"/>
          <w:szCs w:val="21"/>
          <w:lang/>
        </w:rPr>
        <w:t>В відповідності до ст. 220 ЦК України ( 2003р) « Якщо сторони домовились щодо всіх істотних умов договору, що підтверджується письмовими доказами, і відбулось повне або часткове виконання договору, але одна із сторін ухиляється від його нотаріального посвідчення, суд може визнати такий договір дійсним.»</w:t>
      </w:r>
    </w:p>
    <w:p w:rsidR="00491C98" w:rsidRPr="00491C98" w:rsidRDefault="00491C98" w:rsidP="00E77A05">
      <w:pPr>
        <w:spacing w:before="120" w:after="120" w:line="240" w:lineRule="auto"/>
        <w:jc w:val="both"/>
        <w:rPr>
          <w:rFonts w:ascii="Arial" w:eastAsia="Times New Roman" w:hAnsi="Arial" w:cs="Arial"/>
          <w:color w:val="000000"/>
          <w:sz w:val="21"/>
          <w:szCs w:val="21"/>
          <w:lang/>
        </w:rPr>
      </w:pPr>
      <w:r w:rsidRPr="00491C98">
        <w:rPr>
          <w:rFonts w:ascii="Arial" w:eastAsia="Times New Roman" w:hAnsi="Arial" w:cs="Arial"/>
          <w:color w:val="000000"/>
          <w:sz w:val="21"/>
          <w:szCs w:val="21"/>
          <w:lang/>
        </w:rPr>
        <w:t>В відповідності до ст. 321 ЦК України « Право власності є непорушним. Ніхто не може бути протиправно позбавлений цього права чи обмежений у його здійсненні.»</w:t>
      </w:r>
    </w:p>
    <w:p w:rsidR="00491C98" w:rsidRPr="00491C98" w:rsidRDefault="00491C98" w:rsidP="00E77A05">
      <w:pPr>
        <w:spacing w:before="120" w:after="120" w:line="240" w:lineRule="auto"/>
        <w:jc w:val="both"/>
        <w:rPr>
          <w:rFonts w:ascii="Arial" w:eastAsia="Times New Roman" w:hAnsi="Arial" w:cs="Arial"/>
          <w:color w:val="000000"/>
          <w:sz w:val="21"/>
          <w:szCs w:val="21"/>
          <w:lang/>
        </w:rPr>
      </w:pPr>
      <w:r w:rsidRPr="00491C98">
        <w:rPr>
          <w:rFonts w:ascii="Arial" w:eastAsia="Times New Roman" w:hAnsi="Arial" w:cs="Arial"/>
          <w:color w:val="000000"/>
          <w:sz w:val="21"/>
          <w:szCs w:val="21"/>
          <w:lang/>
        </w:rPr>
        <w:t>В відповідності до ст. 392 ЦК України ( 2003р) «Власник майна може пред’явити позов про визнання його права власності, якщо це право оспорюється або не визнається іншою особо, а також у разі втрати ним документа, який засвідчує його право власності».</w:t>
      </w:r>
    </w:p>
    <w:p w:rsidR="00491C98" w:rsidRDefault="00491C98" w:rsidP="00E77A05">
      <w:pPr>
        <w:spacing w:before="120" w:after="120" w:line="240" w:lineRule="auto"/>
        <w:jc w:val="both"/>
        <w:rPr>
          <w:rFonts w:ascii="Arial" w:eastAsia="Times New Roman" w:hAnsi="Arial" w:cs="Arial"/>
          <w:color w:val="000000"/>
          <w:sz w:val="21"/>
          <w:szCs w:val="21"/>
          <w:lang/>
        </w:rPr>
      </w:pPr>
      <w:r w:rsidRPr="00491C98">
        <w:rPr>
          <w:rFonts w:ascii="Arial" w:eastAsia="Times New Roman" w:hAnsi="Arial" w:cs="Arial"/>
          <w:color w:val="000000"/>
          <w:sz w:val="21"/>
          <w:szCs w:val="21"/>
          <w:lang/>
        </w:rPr>
        <w:t>В відповідності до ст. 15 Цивільного кодексу України «Кожна особа має право на захист свого цивільного права у разі його порушення, невизнання, або оспорювання. Кожна особа має право на захист свого інтересу, який не суперечить загальним засадам цивільного законодавства.»</w:t>
      </w:r>
    </w:p>
    <w:p w:rsidR="00E77A05" w:rsidRDefault="00E77A05" w:rsidP="00E77A05">
      <w:pPr>
        <w:pStyle w:val="a3"/>
        <w:spacing w:before="0" w:beforeAutospacing="0" w:after="0" w:afterAutospacing="0"/>
        <w:jc w:val="both"/>
        <w:rPr>
          <w:lang w:val="uk-UA"/>
        </w:rPr>
      </w:pPr>
      <w:r>
        <w:rPr>
          <w:lang w:val="uk-UA"/>
        </w:rPr>
        <w:t>Відповідно до п.10 частини</w:t>
      </w:r>
      <w:r w:rsidRPr="002A4E7A">
        <w:t xml:space="preserve"> </w:t>
      </w:r>
      <w:r>
        <w:rPr>
          <w:lang w:val="uk-UA"/>
        </w:rPr>
        <w:t>3 ст. 175 ЦПКУ повідомляю, що мною не подано іншого позову до цього ж відповідача з тим самим предметом та з тих самих підстав.</w:t>
      </w:r>
    </w:p>
    <w:p w:rsidR="00E77A05" w:rsidRPr="00E77A05" w:rsidRDefault="00E77A05" w:rsidP="00E77A05">
      <w:pPr>
        <w:spacing w:before="120" w:after="120" w:line="240" w:lineRule="auto"/>
        <w:jc w:val="both"/>
        <w:rPr>
          <w:rFonts w:ascii="Arial" w:eastAsia="Times New Roman" w:hAnsi="Arial" w:cs="Arial"/>
          <w:color w:val="000000"/>
          <w:sz w:val="21"/>
          <w:szCs w:val="21"/>
          <w:lang w:val="uk-UA"/>
        </w:rPr>
      </w:pPr>
    </w:p>
    <w:p w:rsidR="00491C98" w:rsidRPr="00491C98" w:rsidRDefault="00491C98" w:rsidP="00491C98">
      <w:pPr>
        <w:spacing w:before="120" w:after="120" w:line="240" w:lineRule="auto"/>
        <w:rPr>
          <w:rFonts w:ascii="Arial" w:eastAsia="Times New Roman" w:hAnsi="Arial" w:cs="Arial"/>
          <w:color w:val="000000"/>
          <w:sz w:val="21"/>
          <w:szCs w:val="21"/>
          <w:lang/>
        </w:rPr>
      </w:pPr>
      <w:r w:rsidRPr="00491C98">
        <w:rPr>
          <w:rFonts w:ascii="Arial" w:eastAsia="Times New Roman" w:hAnsi="Arial" w:cs="Arial"/>
          <w:color w:val="000000"/>
          <w:sz w:val="21"/>
          <w:szCs w:val="21"/>
          <w:lang/>
        </w:rPr>
        <w:t xml:space="preserve">Керуючись ст. ст. 41, 47 ч.2, 224, 227 ЦК України (від 18.07.1963 р), ст. 203, 204,220, 321, 392 ЦК України ( 2003 р), ст. ст. </w:t>
      </w:r>
      <w:r w:rsidR="00E77A05">
        <w:rPr>
          <w:lang w:val="uk-UA"/>
        </w:rPr>
        <w:t>4, 19, 27, 28, 175, 184</w:t>
      </w:r>
      <w:r w:rsidR="00E77A05" w:rsidRPr="00336E2D">
        <w:t xml:space="preserve"> </w:t>
      </w:r>
      <w:r w:rsidRPr="00491C98">
        <w:rPr>
          <w:rFonts w:ascii="Arial" w:eastAsia="Times New Roman" w:hAnsi="Arial" w:cs="Arial"/>
          <w:color w:val="000000"/>
          <w:sz w:val="21"/>
          <w:szCs w:val="21"/>
          <w:lang/>
        </w:rPr>
        <w:t>Цивільно- процесуального кодексу України, -</w:t>
      </w:r>
      <w:r w:rsidRPr="00491C98">
        <w:rPr>
          <w:rFonts w:ascii="Arial" w:eastAsia="Times New Roman" w:hAnsi="Arial" w:cs="Arial"/>
          <w:color w:val="000000"/>
          <w:sz w:val="21"/>
          <w:szCs w:val="21"/>
          <w:lang/>
        </w:rPr>
        <w:br/>
        <w:t>ПРОШУ:</w:t>
      </w:r>
    </w:p>
    <w:p w:rsidR="00491C98" w:rsidRPr="00491C98" w:rsidRDefault="00491C98" w:rsidP="00491C98">
      <w:pPr>
        <w:numPr>
          <w:ilvl w:val="0"/>
          <w:numId w:val="1"/>
        </w:numPr>
        <w:spacing w:before="100" w:beforeAutospacing="1" w:after="24" w:line="240" w:lineRule="auto"/>
        <w:ind w:left="768"/>
        <w:rPr>
          <w:rFonts w:ascii="Arial" w:eastAsia="Times New Roman" w:hAnsi="Arial" w:cs="Arial"/>
          <w:color w:val="000000"/>
          <w:sz w:val="21"/>
          <w:szCs w:val="21"/>
          <w:lang/>
        </w:rPr>
      </w:pPr>
      <w:r w:rsidRPr="00491C98">
        <w:rPr>
          <w:rFonts w:ascii="Arial" w:eastAsia="Times New Roman" w:hAnsi="Arial" w:cs="Arial"/>
          <w:color w:val="000000"/>
          <w:sz w:val="21"/>
          <w:szCs w:val="21"/>
          <w:lang/>
        </w:rPr>
        <w:t xml:space="preserve">Визнати дійсним  договір купівлі-продажу нерухомого майна від _______2002 року за № ______ квартири, який знаходиться за адресою: Дніпропетровська обл., м. Павлоград, укладений на </w:t>
      </w:r>
      <w:r w:rsidR="00583080">
        <w:rPr>
          <w:rFonts w:ascii="Arial" w:eastAsia="Times New Roman" w:hAnsi="Arial" w:cs="Arial"/>
          <w:color w:val="000000"/>
          <w:sz w:val="21"/>
          <w:szCs w:val="21"/>
          <w:lang w:val="uk-UA"/>
        </w:rPr>
        <w:t>____________________</w:t>
      </w:r>
      <w:r w:rsidRPr="00491C98">
        <w:rPr>
          <w:rFonts w:ascii="Arial" w:eastAsia="Times New Roman" w:hAnsi="Arial" w:cs="Arial"/>
          <w:color w:val="000000"/>
          <w:sz w:val="21"/>
          <w:szCs w:val="21"/>
          <w:lang/>
        </w:rPr>
        <w:t>то</w:t>
      </w:r>
      <w:r w:rsidR="00583080">
        <w:rPr>
          <w:rFonts w:ascii="Arial" w:eastAsia="Times New Roman" w:hAnsi="Arial" w:cs="Arial"/>
          <w:color w:val="000000"/>
          <w:sz w:val="21"/>
          <w:szCs w:val="21"/>
          <w:lang/>
        </w:rPr>
        <w:t xml:space="preserve">варній біржі між </w:t>
      </w:r>
      <w:r w:rsidR="00583080">
        <w:rPr>
          <w:rFonts w:ascii="Arial" w:eastAsia="Times New Roman" w:hAnsi="Arial" w:cs="Arial"/>
          <w:color w:val="000000"/>
          <w:sz w:val="21"/>
          <w:szCs w:val="21"/>
          <w:lang w:val="uk-UA"/>
        </w:rPr>
        <w:t xml:space="preserve"> ПІП, РНОКПП відповідача,</w:t>
      </w:r>
      <w:r w:rsidR="00583080">
        <w:rPr>
          <w:rFonts w:ascii="Arial" w:eastAsia="Times New Roman" w:hAnsi="Arial" w:cs="Arial"/>
          <w:color w:val="000000"/>
          <w:sz w:val="21"/>
          <w:szCs w:val="21"/>
          <w:lang/>
        </w:rPr>
        <w:t xml:space="preserve"> та мною, ПІП, РНОКПП відповідача.</w:t>
      </w:r>
      <w:bookmarkStart w:id="0" w:name="_GoBack"/>
      <w:bookmarkEnd w:id="0"/>
    </w:p>
    <w:p w:rsidR="00491C98" w:rsidRPr="00491C98" w:rsidRDefault="00491C98" w:rsidP="00491C98">
      <w:pPr>
        <w:spacing w:before="120" w:after="120" w:line="240" w:lineRule="auto"/>
        <w:rPr>
          <w:rFonts w:ascii="Arial" w:eastAsia="Times New Roman" w:hAnsi="Arial" w:cs="Arial"/>
          <w:color w:val="000000"/>
          <w:sz w:val="21"/>
          <w:szCs w:val="21"/>
          <w:lang/>
        </w:rPr>
      </w:pPr>
      <w:r w:rsidRPr="00491C98">
        <w:rPr>
          <w:rFonts w:ascii="Arial" w:eastAsia="Times New Roman" w:hAnsi="Arial" w:cs="Arial"/>
          <w:color w:val="000000"/>
          <w:sz w:val="21"/>
          <w:szCs w:val="21"/>
          <w:lang/>
        </w:rPr>
        <w:t>ДОДАТКИ:</w:t>
      </w:r>
    </w:p>
    <w:p w:rsidR="00491C98" w:rsidRPr="00491C98" w:rsidRDefault="00491C98" w:rsidP="00491C98">
      <w:pPr>
        <w:numPr>
          <w:ilvl w:val="0"/>
          <w:numId w:val="2"/>
        </w:numPr>
        <w:spacing w:before="100" w:beforeAutospacing="1" w:after="24" w:line="240" w:lineRule="auto"/>
        <w:ind w:left="768"/>
        <w:rPr>
          <w:rFonts w:ascii="Arial" w:eastAsia="Times New Roman" w:hAnsi="Arial" w:cs="Arial"/>
          <w:color w:val="000000"/>
          <w:sz w:val="21"/>
          <w:szCs w:val="21"/>
          <w:lang/>
        </w:rPr>
      </w:pPr>
      <w:r w:rsidRPr="00491C98">
        <w:rPr>
          <w:rFonts w:ascii="Arial" w:eastAsia="Times New Roman" w:hAnsi="Arial" w:cs="Arial"/>
          <w:color w:val="000000"/>
          <w:sz w:val="21"/>
          <w:szCs w:val="21"/>
          <w:lang/>
        </w:rPr>
        <w:t>Копія паспорту та ідентифікаційного коду Позивача.</w:t>
      </w:r>
    </w:p>
    <w:p w:rsidR="00491C98" w:rsidRPr="00491C98" w:rsidRDefault="00491C98" w:rsidP="00491C98">
      <w:pPr>
        <w:numPr>
          <w:ilvl w:val="0"/>
          <w:numId w:val="2"/>
        </w:numPr>
        <w:spacing w:before="100" w:beforeAutospacing="1" w:after="24" w:line="240" w:lineRule="auto"/>
        <w:ind w:left="768"/>
        <w:rPr>
          <w:rFonts w:ascii="Arial" w:eastAsia="Times New Roman" w:hAnsi="Arial" w:cs="Arial"/>
          <w:color w:val="000000"/>
          <w:sz w:val="21"/>
          <w:szCs w:val="21"/>
          <w:lang/>
        </w:rPr>
      </w:pPr>
      <w:r w:rsidRPr="00491C98">
        <w:rPr>
          <w:rFonts w:ascii="Arial" w:eastAsia="Times New Roman" w:hAnsi="Arial" w:cs="Arial"/>
          <w:color w:val="000000"/>
          <w:sz w:val="21"/>
          <w:szCs w:val="21"/>
          <w:lang/>
        </w:rPr>
        <w:t>Копія договору купівлі-продажу нерухомого майна від 25.02.2002р.</w:t>
      </w:r>
    </w:p>
    <w:p w:rsidR="00491C98" w:rsidRPr="00491C98" w:rsidRDefault="00491C98" w:rsidP="00491C98">
      <w:pPr>
        <w:numPr>
          <w:ilvl w:val="0"/>
          <w:numId w:val="2"/>
        </w:numPr>
        <w:spacing w:before="100" w:beforeAutospacing="1" w:after="24" w:line="240" w:lineRule="auto"/>
        <w:ind w:left="768"/>
        <w:rPr>
          <w:rFonts w:ascii="Arial" w:eastAsia="Times New Roman" w:hAnsi="Arial" w:cs="Arial"/>
          <w:color w:val="000000"/>
          <w:sz w:val="21"/>
          <w:szCs w:val="21"/>
          <w:lang/>
        </w:rPr>
      </w:pPr>
      <w:r w:rsidRPr="00491C98">
        <w:rPr>
          <w:rFonts w:ascii="Arial" w:eastAsia="Times New Roman" w:hAnsi="Arial" w:cs="Arial"/>
          <w:color w:val="000000"/>
          <w:sz w:val="21"/>
          <w:szCs w:val="21"/>
          <w:lang/>
        </w:rPr>
        <w:t>Копія технічного паспорту</w:t>
      </w:r>
    </w:p>
    <w:p w:rsidR="00E77A05" w:rsidRPr="00E77A05" w:rsidRDefault="00E77A05" w:rsidP="00491C98">
      <w:pPr>
        <w:numPr>
          <w:ilvl w:val="0"/>
          <w:numId w:val="2"/>
        </w:numPr>
        <w:spacing w:before="100" w:beforeAutospacing="1" w:after="24" w:line="240" w:lineRule="auto"/>
        <w:ind w:left="768"/>
        <w:rPr>
          <w:rFonts w:ascii="Arial" w:eastAsia="Times New Roman" w:hAnsi="Arial" w:cs="Arial"/>
          <w:color w:val="000000"/>
          <w:sz w:val="21"/>
          <w:szCs w:val="21"/>
          <w:lang/>
        </w:rPr>
      </w:pPr>
      <w:r>
        <w:rPr>
          <w:rFonts w:ascii="Arial" w:eastAsia="Times New Roman" w:hAnsi="Arial" w:cs="Arial"/>
          <w:color w:val="000000"/>
          <w:sz w:val="21"/>
          <w:szCs w:val="21"/>
          <w:lang w:val="uk-UA"/>
        </w:rPr>
        <w:t>Квитанція про сплату судового збору.</w:t>
      </w:r>
    </w:p>
    <w:p w:rsidR="00491C98" w:rsidRPr="00E77A05" w:rsidRDefault="00491C98" w:rsidP="00E77A05">
      <w:pPr>
        <w:pStyle w:val="a4"/>
        <w:numPr>
          <w:ilvl w:val="0"/>
          <w:numId w:val="2"/>
        </w:numPr>
      </w:pPr>
      <w:r w:rsidRPr="00E77A05">
        <w:rPr>
          <w:rFonts w:ascii="Arial" w:eastAsia="Times New Roman" w:hAnsi="Arial" w:cs="Arial"/>
          <w:color w:val="000000"/>
          <w:sz w:val="21"/>
          <w:szCs w:val="21"/>
          <w:lang/>
        </w:rPr>
        <w:t>Копія позовної заяви з доданими до неї документами.</w:t>
      </w:r>
    </w:p>
    <w:p w:rsidR="00E77A05" w:rsidRDefault="00E77A05" w:rsidP="00E77A05"/>
    <w:p w:rsidR="00E77A05" w:rsidRDefault="00E77A05" w:rsidP="00E77A05"/>
    <w:p w:rsidR="00E77A05" w:rsidRPr="00E77A05" w:rsidRDefault="00E77A05" w:rsidP="00E77A05">
      <w:pPr>
        <w:rPr>
          <w:lang w:val="uk-UA"/>
        </w:rPr>
      </w:pPr>
      <w:r>
        <w:rPr>
          <w:lang w:val="uk-UA"/>
        </w:rPr>
        <w:t>Дата</w:t>
      </w:r>
      <w:r>
        <w:rPr>
          <w:lang w:val="uk-UA"/>
        </w:rPr>
        <w:tab/>
      </w:r>
      <w:r>
        <w:rPr>
          <w:lang w:val="uk-UA"/>
        </w:rPr>
        <w:tab/>
      </w:r>
      <w:r>
        <w:rPr>
          <w:lang w:val="uk-UA"/>
        </w:rPr>
        <w:tab/>
      </w:r>
      <w:r>
        <w:rPr>
          <w:lang w:val="uk-UA"/>
        </w:rPr>
        <w:tab/>
      </w:r>
      <w:r>
        <w:rPr>
          <w:lang w:val="uk-UA"/>
        </w:rPr>
        <w:tab/>
        <w:t>Підпис</w:t>
      </w:r>
      <w:r>
        <w:rPr>
          <w:lang w:val="uk-UA"/>
        </w:rPr>
        <w:tab/>
      </w:r>
      <w:r>
        <w:rPr>
          <w:lang w:val="uk-UA"/>
        </w:rPr>
        <w:tab/>
      </w:r>
      <w:r>
        <w:rPr>
          <w:lang w:val="uk-UA"/>
        </w:rPr>
        <w:tab/>
      </w:r>
      <w:r>
        <w:rPr>
          <w:lang w:val="uk-UA"/>
        </w:rPr>
        <w:tab/>
        <w:t>ПІП</w:t>
      </w:r>
      <w:r>
        <w:rPr>
          <w:lang w:val="uk-UA"/>
        </w:rPr>
        <w:tab/>
      </w:r>
      <w:r>
        <w:rPr>
          <w:lang w:val="uk-UA"/>
        </w:rPr>
        <w:tab/>
      </w:r>
    </w:p>
    <w:p w:rsidR="00E77A05" w:rsidRDefault="00E77A05" w:rsidP="00E77A05"/>
    <w:p w:rsidR="00E77A05" w:rsidRDefault="00E77A05" w:rsidP="00E77A05"/>
    <w:sectPr w:rsidR="00E77A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974FA"/>
    <w:multiLevelType w:val="multilevel"/>
    <w:tmpl w:val="F692E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5E47D6"/>
    <w:multiLevelType w:val="multilevel"/>
    <w:tmpl w:val="5D564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C98"/>
    <w:rsid w:val="00491C98"/>
    <w:rsid w:val="00583080"/>
    <w:rsid w:val="0065650B"/>
    <w:rsid w:val="00E77A05"/>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FFE65"/>
  <w15:chartTrackingRefBased/>
  <w15:docId w15:val="{DF065528-1CAD-411A-800C-0D8898E3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1C98"/>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rvts0">
    <w:name w:val="rvts0"/>
    <w:basedOn w:val="a0"/>
    <w:rsid w:val="00E77A05"/>
  </w:style>
  <w:style w:type="paragraph" w:styleId="a4">
    <w:name w:val="List Paragraph"/>
    <w:basedOn w:val="a"/>
    <w:uiPriority w:val="34"/>
    <w:qFormat/>
    <w:rsid w:val="00E77A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0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704</Words>
  <Characters>4017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PRAVOKATOR</dc:creator>
  <cp:keywords/>
  <dc:description/>
  <cp:lastModifiedBy>Наталочка</cp:lastModifiedBy>
  <cp:revision>2</cp:revision>
  <dcterms:created xsi:type="dcterms:W3CDTF">2018-06-16T14:50:00Z</dcterms:created>
  <dcterms:modified xsi:type="dcterms:W3CDTF">2024-10-11T07:45:00Z</dcterms:modified>
</cp:coreProperties>
</file>